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2"/>
          <w:szCs w:val="32"/>
        </w:rPr>
      </w:pPr>
      <w:r w:rsidDel="00000000" w:rsidR="00000000" w:rsidRPr="00000000">
        <w:rPr>
          <w:b w:val="1"/>
          <w:bCs w:val="1"/>
          <w:sz w:val="32"/>
          <w:szCs w:val="32"/>
          <w:rtl w:val="0"/>
        </w:rPr>
        <w:t xml:space="preserve">GAC Discussion Notes from 11-17-25 on 2026 Japan Trail Run Adventure – Kopac and Semez</w:t>
      </w:r>
    </w:p>
    <w:p w:rsidR="00000000" w:rsidDel="00000000" w:rsidP="00000000" w:rsidRDefault="00000000" w:rsidRPr="00000000" w14:paraId="00000002">
      <w:pPr>
        <w:rPr>
          <w:b w:val="1"/>
          <w:bCs w:val="1"/>
          <w:sz w:val="28"/>
          <w:szCs w:val="28"/>
          <w:u w:val="single"/>
        </w:rPr>
      </w:pPr>
      <w:r w:rsidDel="00000000" w:rsidR="00000000" w:rsidRPr="00000000">
        <w:rPr>
          <w:b w:val="1"/>
          <w:bCs w:val="1"/>
          <w:sz w:val="28"/>
          <w:szCs w:val="28"/>
          <w:u w:val="single"/>
          <w:rtl w:val="0"/>
        </w:rPr>
        <w:t xml:space="preserve">Summary</w:t>
      </w:r>
    </w:p>
    <w:p w:rsidR="00000000" w:rsidDel="00000000" w:rsidP="00000000" w:rsidRDefault="00000000" w:rsidRPr="00000000" w14:paraId="00000003">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committee thinks that this would be a great trip and we are really excited to have a trail run among our GA offerings!</w:t>
        <w:br w:type="textWrapping"/>
        <w:br w:type="textWrapping"/>
        <w:t xml:space="preserve">We had just a few questions and clarifications to ask you about from our committee meeting last night before we can approve the proposal to be posted.  Please see the notes below, and send an updated proposal and budget back reflecting the requested changes.</w:t>
      </w:r>
    </w:p>
    <w:p w:rsidR="00000000" w:rsidDel="00000000" w:rsidP="00000000" w:rsidRDefault="00000000" w:rsidRPr="00000000" w14:paraId="00000004">
      <w:pPr>
        <w:rPr>
          <w:rFonts w:ascii="Arial" w:cs="Arial" w:eastAsia="Arial" w:hAnsi="Arial"/>
          <w:color w:val="222222"/>
          <w:highlight w:val="white"/>
        </w:rPr>
      </w:pPr>
      <w:r w:rsidDel="00000000" w:rsidR="00000000" w:rsidRPr="00000000">
        <w:rPr>
          <w:rtl w:val="0"/>
        </w:rPr>
      </w:r>
    </w:p>
    <w:tbl>
      <w:tblPr>
        <w:tblStyle w:val="Table1"/>
        <w:tblW w:w="9344.0" w:type="dxa"/>
        <w:jc w:val="left"/>
        <w:tblLayout w:type="fixed"/>
        <w:tblLook w:val="0400"/>
      </w:tblPr>
      <w:tblGrid>
        <w:gridCol w:w="6399"/>
        <w:gridCol w:w="2945"/>
        <w:tblGridChange w:id="0">
          <w:tblGrid>
            <w:gridCol w:w="6399"/>
            <w:gridCol w:w="2945"/>
          </w:tblGrid>
        </w:tblGridChange>
      </w:tblGrid>
      <w:tr>
        <w:trPr>
          <w:cantSplit w:val="0"/>
          <w:trHeight w:val="480" w:hRule="atLeast"/>
          <w:tblHeader w:val="0"/>
        </w:trPr>
        <w:tc>
          <w:tcPr>
            <w:gridSpan w:val="2"/>
            <w:tcBorders>
              <w:top w:color="cccccc" w:space="0" w:sz="6" w:val="single"/>
              <w:left w:color="cccccc" w:space="0" w:sz="6" w:val="single"/>
              <w:bottom w:color="cccccc" w:space="0" w:sz="6" w:val="single"/>
              <w:right w:color="cccccc" w:space="0" w:sz="6" w:val="single"/>
            </w:tcBorders>
            <w:vAlign w:val="center"/>
          </w:tcPr>
          <w:p w:rsidR="00000000" w:rsidDel="00000000" w:rsidP="00000000" w:rsidRDefault="00000000" w:rsidRPr="00000000" w14:paraId="00000005">
            <w:pPr>
              <w:spacing w:after="0" w:line="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Destination description (to become the Route-Place, if required)</w:t>
            </w:r>
          </w:p>
        </w:tc>
      </w:tr>
      <w:tr>
        <w:trPr>
          <w:cantSplit w:val="0"/>
          <w:trHeight w:val="22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0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Does it provide a high-level overview of the main attractions of the overall destination for the activity being proposed, and the major gateway towns, without focusing on the specific proposal? (n/a if route-place already exists)</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0A">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Need a route-place that covers the broad areas you will go (template available at </w:t>
            </w:r>
            <w:hyperlink r:id="rId7">
              <w:r w:rsidDel="00000000" w:rsidR="00000000" w:rsidRPr="00000000">
                <w:rPr>
                  <w:rFonts w:ascii="Calibri" w:cs="Calibri" w:eastAsia="Calibri" w:hAnsi="Calibri"/>
                  <w:b w:val="1"/>
                  <w:bCs w:val="1"/>
                  <w:color w:val="467886"/>
                  <w:u w:val="single"/>
                  <w:rtl w:val="0"/>
                </w:rPr>
                <w:t xml:space="preserve">this link</w:t>
              </w:r>
            </w:hyperlink>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highlight w:val="yellow"/>
                <w:rtl w:val="0"/>
              </w:rPr>
              <w:t xml:space="preserve"> There is already existing submission form with area info in it - our intention is to use this and just tag it for trial running (Hike and Scramble in </w:t>
            </w:r>
            <w:hyperlink r:id="rId8">
              <w:r w:rsidDel="00000000" w:rsidR="00000000" w:rsidRPr="00000000">
                <w:rPr>
                  <w:rFonts w:ascii="Calibri" w:cs="Calibri" w:eastAsia="Calibri" w:hAnsi="Calibri"/>
                  <w:b w:val="1"/>
                  <w:bCs w:val="1"/>
                  <w:color w:val="1155cc"/>
                  <w:highlight w:val="yellow"/>
                  <w:u w:val="single"/>
                  <w:rtl w:val="0"/>
                </w:rPr>
                <w:t xml:space="preserve">Japan Northern Alps</w:t>
              </w:r>
            </w:hyperlink>
            <w:r w:rsidDel="00000000" w:rsidR="00000000" w:rsidRPr="00000000">
              <w:rPr>
                <w:rFonts w:ascii="Calibri" w:cs="Calibri" w:eastAsia="Calibri" w:hAnsi="Calibri"/>
                <w:b w:val="1"/>
                <w:bCs w:val="1"/>
                <w:highlight w:val="yellow"/>
                <w:rtl w:val="0"/>
              </w:rPr>
              <w:t xml:space="preserv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B">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0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gridSpan w:val="2"/>
            <w:tcBorders>
              <w:top w:color="cccccc" w:space="0" w:sz="6" w:val="single"/>
              <w:left w:color="cccccc" w:space="0" w:sz="6" w:val="single"/>
              <w:bottom w:color="cccccc" w:space="0" w:sz="6" w:val="single"/>
              <w:right w:color="cccccc" w:space="0" w:sz="6" w:val="single"/>
            </w:tcBorders>
            <w:vAlign w:val="center"/>
          </w:tcPr>
          <w:p w:rsidR="00000000" w:rsidDel="00000000" w:rsidP="00000000" w:rsidRDefault="00000000" w:rsidRPr="00000000" w14:paraId="0000000D">
            <w:pPr>
              <w:spacing w:after="0" w:line="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Activity description (to become the web listing)</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1">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Activity Title</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2">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Leads with the activity type and the place(s) where it will happen?</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1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 (specifically naming the places in title is an idea but not required)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5">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7">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Activity Summary</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8">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what is special about the proposed experience in this place?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1A">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Explains that the member fee is a deposit, and also provides the total trip price.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1C">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D">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1F">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Itinerary Highlights</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20">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 description of the itinerary, sufficient that participants understand what the days' activities will include.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Would be good to have some representative terrain photos - </w:t>
            </w:r>
            <w:r w:rsidDel="00000000" w:rsidR="00000000" w:rsidRPr="00000000">
              <w:rPr>
                <w:rFonts w:ascii="Calibri" w:cs="Calibri" w:eastAsia="Calibri" w:hAnsi="Calibri"/>
                <w:b w:val="1"/>
                <w:bCs w:val="1"/>
                <w:highlight w:val="yellow"/>
                <w:rtl w:val="0"/>
              </w:rPr>
              <w:t xml:space="preserve">included</w:t>
            </w: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Where it starts and ends including a map showing the location of the trip geographically?</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Include an overview map of where the activities will happen</w:t>
            </w:r>
            <w:r w:rsidDel="00000000" w:rsidR="00000000" w:rsidRPr="00000000">
              <w:rPr>
                <w:rFonts w:ascii="Calibri" w:cs="Calibri" w:eastAsia="Calibri" w:hAnsi="Calibri"/>
                <w:b w:val="1"/>
                <w:bCs w:val="1"/>
                <w:highlight w:val="yellow"/>
                <w:rtl w:val="0"/>
              </w:rPr>
              <w:t xml:space="preserve">- included</w:t>
            </w: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inclusive dates of the activity and the number of days doing the actual activity within that?</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 very clear</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Mountaineers difficulty rating and the max distance and gain or technical aspect that drives the rating?</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Include the mountaineers difficulty rating with the mileage and gain/loss in daily description - </w:t>
            </w:r>
            <w:r w:rsidDel="00000000" w:rsidR="00000000" w:rsidRPr="00000000">
              <w:rPr>
                <w:rFonts w:ascii="Calibri" w:cs="Calibri" w:eastAsia="Calibri" w:hAnsi="Calibri"/>
                <w:b w:val="1"/>
                <w:bCs w:val="1"/>
                <w:highlight w:val="yellow"/>
                <w:rtl w:val="0"/>
              </w:rPr>
              <w:t xml:space="preserve">added</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29">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gridSpan w:val="2"/>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2B">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 Included Services (within the Itinerary Highlights or elsewhere)</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What services will be provided in terms of guiding, porterage, gear and transport?</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E">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Not clear if luggage transfer is provided, and if not, how will gear move with them? Be clearer about what they will have to carry with them in the 20L pack - gear list is less critical if luggage will come with them</w:t>
            </w:r>
            <w:r w:rsidDel="00000000" w:rsidR="00000000" w:rsidRPr="00000000">
              <w:rPr>
                <w:rFonts w:ascii="Calibri" w:cs="Calibri" w:eastAsia="Calibri" w:hAnsi="Calibri"/>
                <w:b w:val="1"/>
                <w:bCs w:val="1"/>
                <w:highlight w:val="yellow"/>
                <w:rtl w:val="0"/>
              </w:rPr>
              <w:t xml:space="preserve"> - updated</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2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What gear participants will be expected to provide?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3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Sleeping bag or sleep sack etc.? Will they carry all their changes of clothing in their 20L pack, how would they dry wet clothing? </w:t>
            </w:r>
            <w:r w:rsidDel="00000000" w:rsidR="00000000" w:rsidRPr="00000000">
              <w:rPr>
                <w:rFonts w:ascii="Calibri" w:cs="Calibri" w:eastAsia="Calibri" w:hAnsi="Calibri"/>
                <w:b w:val="1"/>
                <w:bCs w:val="1"/>
                <w:highlight w:val="yellow"/>
                <w:rtl w:val="0"/>
              </w:rPr>
              <w:t xml:space="preserve">- updated</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1">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Meeting Place-Time</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4">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Is it clear where and when everyone is expected to gather for the trip at the latest?</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3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Need more specific description of where the meeting place will be in Tokyo. What will be the mechanism to handle late arrivals – </w:t>
            </w:r>
            <w:r w:rsidDel="00000000" w:rsidR="00000000" w:rsidRPr="00000000">
              <w:rPr>
                <w:rFonts w:ascii="Calibri" w:cs="Calibri" w:eastAsia="Calibri" w:hAnsi="Calibri"/>
                <w:b w:val="1"/>
                <w:bCs w:val="1"/>
                <w:highlight w:val="yellow"/>
                <w:rtl w:val="0"/>
              </w:rPr>
              <w:t xml:space="preserve">we meet at the hotel - updated</w:t>
            </w: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Where and when participants could plan to depart at the earliest?</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3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This is fine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9">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B">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Time of Year</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C">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3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Clearly covers the likely weather conditions that participants need to be prepared for?</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3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3F">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41">
      <w:pPr>
        <w:rPr/>
      </w:pPr>
      <w:r w:rsidDel="00000000" w:rsidR="00000000" w:rsidRPr="00000000">
        <w:br w:type="page"/>
      </w:r>
      <w:r w:rsidDel="00000000" w:rsidR="00000000" w:rsidRPr="00000000">
        <w:rPr>
          <w:rtl w:val="0"/>
        </w:rPr>
      </w:r>
    </w:p>
    <w:tbl>
      <w:tblPr>
        <w:tblStyle w:val="Table2"/>
        <w:tblW w:w="9344.0" w:type="dxa"/>
        <w:jc w:val="left"/>
        <w:tblLayout w:type="fixed"/>
        <w:tblLook w:val="0400"/>
      </w:tblPr>
      <w:tblGrid>
        <w:gridCol w:w="6447"/>
        <w:gridCol w:w="2897"/>
        <w:tblGridChange w:id="0">
          <w:tblGrid>
            <w:gridCol w:w="6447"/>
            <w:gridCol w:w="2897"/>
          </w:tblGrid>
        </w:tblGridChange>
      </w:tblGrid>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4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Lodging and Food</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43">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What the types of lodgings will be during the trip and what is included in the trip price?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5">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Include photos of typical hut/dorm sleeping arrangement. </w:t>
            </w:r>
            <w:r w:rsidDel="00000000" w:rsidR="00000000" w:rsidRPr="00000000">
              <w:rPr>
                <w:rFonts w:ascii="Calibri" w:cs="Calibri" w:eastAsia="Calibri" w:hAnsi="Calibri"/>
                <w:b w:val="1"/>
                <w:bCs w:val="1"/>
                <w:highlight w:val="yellow"/>
                <w:rtl w:val="0"/>
              </w:rPr>
              <w:t xml:space="preserve">None available. </w:t>
            </w:r>
            <w:r w:rsidDel="00000000" w:rsidR="00000000" w:rsidRPr="00000000">
              <w:rPr>
                <w:rFonts w:ascii="Calibri" w:cs="Calibri" w:eastAsia="Calibri" w:hAnsi="Calibri"/>
                <w:b w:val="1"/>
                <w:bCs w:val="1"/>
                <w:rtl w:val="0"/>
              </w:rPr>
              <w:t xml:space="preserve">Also what does 'shared/private rooms' mean on day 3. </w:t>
            </w:r>
            <w:r w:rsidDel="00000000" w:rsidR="00000000" w:rsidRPr="00000000">
              <w:rPr>
                <w:rFonts w:ascii="Calibri" w:cs="Calibri" w:eastAsia="Calibri" w:hAnsi="Calibri"/>
                <w:b w:val="1"/>
                <w:bCs w:val="1"/>
                <w:highlight w:val="yellow"/>
                <w:rtl w:val="0"/>
              </w:rPr>
              <w:t xml:space="preserve">Updated.</w:t>
            </w:r>
          </w:p>
        </w:tc>
      </w:tr>
      <w:tr>
        <w:trPr>
          <w:cantSplit w:val="0"/>
          <w:trHeight w:val="162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What meals are included in the trip price and what meals that participants will need to provide for themselves?</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7">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Could use more clarity about what lunches will be provided, and in town or at huts or bought in grocery store etc. - </w:t>
            </w:r>
            <w:r w:rsidDel="00000000" w:rsidR="00000000" w:rsidRPr="00000000">
              <w:rPr>
                <w:rFonts w:ascii="Calibri" w:cs="Calibri" w:eastAsia="Calibri" w:hAnsi="Calibri"/>
                <w:b w:val="1"/>
                <w:bCs w:val="1"/>
                <w:highlight w:val="yellow"/>
                <w:rtl w:val="0"/>
              </w:rPr>
              <w:t xml:space="preserve">updated</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a note about what special dietary preferences and requirements can be accommodated.</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9">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Be more direct about what dietary restrictions can be met. A person with a vegan diet had big problems on a past Japan trip.</w:t>
            </w:r>
            <w:r w:rsidDel="00000000" w:rsidR="00000000" w:rsidRPr="00000000">
              <w:rPr>
                <w:rFonts w:ascii="Calibri" w:cs="Calibri" w:eastAsia="Calibri" w:hAnsi="Calibri"/>
                <w:b w:val="1"/>
                <w:bCs w:val="1"/>
                <w:highlight w:val="yellow"/>
                <w:rtl w:val="0"/>
              </w:rPr>
              <w:t xml:space="preserve"> Added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4A">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4C">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Minimum and Maximum Party Size</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4D">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Articulates the largest and smallest party size the leader will accept. The largest party size is that which can be safely handled with the number of planned leaders and guides (if any) that have been arranged. The smallest party size is that which can be accommodated within the stated trip price while maintaining a positive margin.</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4F">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Is 10 the max and the minimum? If not, please indicate the max number that will be allowed. </w:t>
            </w:r>
            <w:r w:rsidDel="00000000" w:rsidR="00000000" w:rsidRPr="00000000">
              <w:rPr>
                <w:rFonts w:ascii="Calibri" w:cs="Calibri" w:eastAsia="Calibri" w:hAnsi="Calibri"/>
                <w:b w:val="1"/>
                <w:bCs w:val="1"/>
                <w:highlight w:val="yellow"/>
                <w:rtl w:val="0"/>
              </w:rPr>
              <w:t xml:space="preserve">10 paying participants required fo the trip to take place. </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50">
            <w:pPr>
              <w:spacing w:after="0" w:line="240" w:lineRule="auto"/>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5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Participant Requirements</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53">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the essential fitness and technical skill/badge requirements to go on the trip and how leader will assess them?</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Strava file was an ingenious solution!</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a description of the most challenging terrain/situations that participants need to be confident on?</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7">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Include photos of the most challenging terrain so that everyone can self select for terrain they are comfortable with. - </w:t>
            </w:r>
            <w:r w:rsidDel="00000000" w:rsidR="00000000" w:rsidRPr="00000000">
              <w:rPr>
                <w:rFonts w:ascii="Calibri" w:cs="Calibri" w:eastAsia="Calibri" w:hAnsi="Calibri"/>
                <w:b w:val="1"/>
                <w:bCs w:val="1"/>
                <w:highlight w:val="yellow"/>
                <w:rtl w:val="0"/>
              </w:rPr>
              <w:t xml:space="preserve">included</w:t>
            </w: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Details the Covid-19/respiratory illness policy?</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9">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statement that all participants in a Mountaineers Global Adventure must carry emergency evacuation and emergency medical insurance, at their own expense. Trip Cancellation insurance is recommended, though not required.</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5B">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Not mentioned - need to add and explain.</w:t>
            </w:r>
            <w:r w:rsidDel="00000000" w:rsidR="00000000" w:rsidRPr="00000000">
              <w:rPr>
                <w:rFonts w:ascii="Calibri" w:cs="Calibri" w:eastAsia="Calibri" w:hAnsi="Calibri"/>
                <w:b w:val="1"/>
                <w:bCs w:val="1"/>
                <w:highlight w:val="yellow"/>
                <w:rtl w:val="0"/>
              </w:rPr>
              <w:t xml:space="preserve"> Added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5C">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E">
      <w:pPr>
        <w:rPr/>
      </w:pPr>
      <w:r w:rsidDel="00000000" w:rsidR="00000000" w:rsidRPr="00000000">
        <w:br w:type="page"/>
      </w:r>
      <w:r w:rsidDel="00000000" w:rsidR="00000000" w:rsidRPr="00000000">
        <w:rPr>
          <w:rtl w:val="0"/>
        </w:rPr>
      </w:r>
    </w:p>
    <w:tbl>
      <w:tblPr>
        <w:tblStyle w:val="Table3"/>
        <w:tblW w:w="9344.0" w:type="dxa"/>
        <w:jc w:val="left"/>
        <w:tblLayout w:type="fixed"/>
        <w:tblLook w:val="0400"/>
      </w:tblPr>
      <w:tblGrid>
        <w:gridCol w:w="6447"/>
        <w:gridCol w:w="2897"/>
        <w:tblGridChange w:id="0">
          <w:tblGrid>
            <w:gridCol w:w="6447"/>
            <w:gridCol w:w="2897"/>
          </w:tblGrid>
        </w:tblGridChange>
      </w:tblGrid>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5F">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Cancellation Terms</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0">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a clear description of the fee schedule for anyone who cancels at a given time before the trip?</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6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3">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5">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Trip Price Detail</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6">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Clearly describes what the price includes and what the price does not include?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6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 (a question about lunches though)</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6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a description and amount of estimated costs for major elements that are not included, corresponding to the table of non-included expenses at the bottom of the Budget for GA Committee?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6A">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Need to list these with a total of non-included expenses -</w:t>
            </w:r>
            <w:r w:rsidDel="00000000" w:rsidR="00000000" w:rsidRPr="00000000">
              <w:rPr>
                <w:rFonts w:ascii="Calibri" w:cs="Calibri" w:eastAsia="Calibri" w:hAnsi="Calibri"/>
                <w:b w:val="1"/>
                <w:bCs w:val="1"/>
                <w:highlight w:val="yellow"/>
                <w:rtl w:val="0"/>
              </w:rPr>
              <w:t xml:space="preserve"> all is included (flight, insurance, lunches)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B">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D">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6E">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Does the activity description include </w:t>
            </w:r>
            <w:r w:rsidDel="00000000" w:rsidR="00000000" w:rsidRPr="00000000">
              <w:rPr>
                <w:rFonts w:ascii="Calibri" w:cs="Calibri" w:eastAsia="Calibri" w:hAnsi="Calibri"/>
                <w:color w:val="000000"/>
                <w:u w:val="single"/>
                <w:rtl w:val="0"/>
              </w:rPr>
              <w:t xml:space="preserve">all the moderate to high risk factors</w:t>
            </w:r>
            <w:r w:rsidDel="00000000" w:rsidR="00000000" w:rsidRPr="00000000">
              <w:rPr>
                <w:rFonts w:ascii="Calibri" w:cs="Calibri" w:eastAsia="Calibri" w:hAnsi="Calibri"/>
                <w:color w:val="000000"/>
                <w:rtl w:val="0"/>
              </w:rPr>
              <w:t xml:space="preserve"> identified in the Risk Assessment that could not be entirely mitigated in the trip plan?</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0">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What is the alternative plan if the route is not passable? Bad experiences were had on past N Alps trip on rainy scramble terrain - </w:t>
            </w:r>
            <w:r w:rsidDel="00000000" w:rsidR="00000000" w:rsidRPr="00000000">
              <w:rPr>
                <w:rFonts w:ascii="Calibri" w:cs="Calibri" w:eastAsia="Calibri" w:hAnsi="Calibri"/>
                <w:b w:val="1"/>
                <w:bCs w:val="1"/>
                <w:highlight w:val="yellow"/>
                <w:rtl w:val="0"/>
              </w:rPr>
              <w:t xml:space="preserve">turn around or wait out the weather. Or take the exit option as described in the submitted  DIstance/Elevation and TIme to Medical care. </w:t>
            </w:r>
          </w:p>
        </w:tc>
      </w:tr>
      <w:tr>
        <w:trPr>
          <w:cantSplit w:val="0"/>
          <w:trHeight w:val="213"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1">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3">
            <w:pPr>
              <w:spacing w:after="0" w:line="240" w:lineRule="auto"/>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Detailed Budget and Trip Price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4">
            <w:pPr>
              <w:spacing w:after="0" w:line="240" w:lineRule="auto"/>
              <w:rPr>
                <w:rFonts w:ascii="Calibri" w:cs="Calibri" w:eastAsia="Calibri" w:hAnsi="Calibri"/>
                <w:b w:val="1"/>
                <w:bCs w:val="1"/>
                <w:sz w:val="40"/>
                <w:szCs w:val="40"/>
              </w:rPr>
            </w:pPr>
            <w:r w:rsidDel="00000000" w:rsidR="00000000" w:rsidRPr="00000000">
              <w:rPr>
                <w:rtl w:val="0"/>
              </w:rPr>
            </w:r>
          </w:p>
        </w:tc>
      </w:tr>
      <w:tr>
        <w:trPr>
          <w:cantSplit w:val="0"/>
          <w:trHeight w:val="18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7">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Trip Cost worksheet</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78">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Shows the expected daily covered expenses on a per person basis including comments or notes explaining what is in each expense cell?</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A">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Daily costs not itemized. Possible typo: Spreadsheet lists 10 breakfasts (not 12 as in the trip posting - </w:t>
            </w:r>
            <w:r w:rsidDel="00000000" w:rsidR="00000000" w:rsidRPr="00000000">
              <w:rPr>
                <w:rFonts w:ascii="Calibri" w:cs="Calibri" w:eastAsia="Calibri" w:hAnsi="Calibri"/>
                <w:b w:val="1"/>
                <w:bCs w:val="1"/>
                <w:highlight w:val="yellow"/>
                <w:rtl w:val="0"/>
              </w:rPr>
              <w:t xml:space="preserve">updated</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 the daily expenses seem reasonable?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C">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 tell because not itemized</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 any important expenses seem to be missing?</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Can't tell because not itemized</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7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daily expenses will be paid in a foreign currency, is each expense converted to USD with an exchange rate shown that is a reasonable level and protects against typical fluctuations)?</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Seems plenty conservative</w:t>
            </w:r>
          </w:p>
        </w:tc>
      </w:tr>
      <w:tr>
        <w:trPr>
          <w:cantSplit w:val="0"/>
          <w:trHeight w:val="87"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1">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7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3">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Leader Cost worksheet</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4">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Shows the assumed % of the direct costs of the trip that is budgeted for each leader and co-leader?</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6">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Shows all incremental leader expenses that will be included in the budget (such as airfare/transport to and from the trip, extra early-arrival expenses for scouting, etc.), including a comment or note explaining what incremental expenses will be covered?</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 though not itemized</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Are the leader expenses reasonable?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A">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B">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D">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Budget for the Committee worksheet</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8E">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8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the total expenses by category corresponding to the Trip Cost Worksheet and Leader Cost worksheet, with notes explaining what is in each cell?</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0">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171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Are any extra expenses such as admin expenses, equipment rentals, passes/permits, insurance, and travel agency fees adequately described?</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2">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Some fees didn't have sufficient notes to understand. What about rental phone, maps, copying, etc? </w:t>
            </w:r>
            <w:r w:rsidDel="00000000" w:rsidR="00000000" w:rsidRPr="00000000">
              <w:rPr>
                <w:rFonts w:ascii="Calibri" w:cs="Calibri" w:eastAsia="Calibri" w:hAnsi="Calibri"/>
                <w:b w:val="1"/>
                <w:bCs w:val="1"/>
                <w:highlight w:val="yellow"/>
                <w:rtl w:val="0"/>
              </w:rPr>
              <w:t xml:space="preserve">There are no additional permit costs.</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Does it include a sufficient percentage contingency to cover potential fluctuations in expenses before the trip as well as unexpected expenses during the trip?</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Fine given the conservative exchange rate</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Are the non-included expenses itemized in the table below the main budget, and are they complete including the required emergency evacuation and medical insurance?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6">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Lists 5 lunches as needing to be paid for by participants. This seems to contradict the 11 lunches listed as included on the trip cost worksheet. - </w:t>
            </w:r>
            <w:r w:rsidDel="00000000" w:rsidR="00000000" w:rsidRPr="00000000">
              <w:rPr>
                <w:rFonts w:ascii="Calibri" w:cs="Calibri" w:eastAsia="Calibri" w:hAnsi="Calibri"/>
                <w:b w:val="1"/>
                <w:bCs w:val="1"/>
                <w:highlight w:val="yellow"/>
                <w:rtl w:val="0"/>
              </w:rPr>
              <w:t xml:space="preserve">Excluded all lunches - budget updated.</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97">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9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99">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Budget for Club Accounting worksheet</w:t>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9A">
            <w:pPr>
              <w:spacing w:after="0" w:line="240" w:lineRule="auto"/>
              <w:rPr>
                <w:rFonts w:ascii="Calibri" w:cs="Calibri" w:eastAsia="Calibri" w:hAnsi="Calibri"/>
                <w:b w:val="1"/>
                <w:bCs w:val="1"/>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Includes a trip price that is high enough to cover the projected expenses with a reasonable buffer (i.e. the margin is positive)?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C">
            <w:pPr>
              <w:spacing w:after="0" w:line="240" w:lineRule="auto"/>
              <w:rPr>
                <w:rFonts w:ascii="Calibri" w:cs="Calibri" w:eastAsia="Calibri" w:hAnsi="Calibri"/>
                <w:b w:val="1"/>
                <w:bCs w:val="1"/>
                <w:highlight w:val="yellow"/>
              </w:rPr>
            </w:pPr>
            <w:r w:rsidDel="00000000" w:rsidR="00000000" w:rsidRPr="00000000">
              <w:rPr>
                <w:rFonts w:ascii="Calibri" w:cs="Calibri" w:eastAsia="Calibri" w:hAnsi="Calibri"/>
                <w:b w:val="1"/>
                <w:bCs w:val="1"/>
                <w:rtl w:val="0"/>
              </w:rPr>
              <w:t xml:space="preserve">Needs to be clearer that the minimum is 10 participants plus 2 leaders (total of 12). The trip loses money if there is a total roster size of 10 (8 participants plus 2 leaders). What is their plan if they only get 9 participants? </w:t>
            </w:r>
            <w:r w:rsidDel="00000000" w:rsidR="00000000" w:rsidRPr="00000000">
              <w:rPr>
                <w:rFonts w:ascii="Calibri" w:cs="Calibri" w:eastAsia="Calibri" w:hAnsi="Calibri"/>
                <w:b w:val="1"/>
                <w:bCs w:val="1"/>
                <w:highlight w:val="yellow"/>
                <w:rtl w:val="0"/>
              </w:rPr>
              <w:t xml:space="preserve">It’s 10 participants and 2 leaders.</w:t>
            </w:r>
          </w:p>
        </w:tc>
      </w:tr>
      <w:tr>
        <w:trPr>
          <w:cantSplit w:val="0"/>
          <w:trHeight w:val="945"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Uses a minimum roster size estabished based on the lowest price that would cover all expenses and keep the budget in the black (including admin fee and contingency) at that party size.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9E">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see above</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9F">
            <w:pPr>
              <w:spacing w:after="0" w:line="240" w:lineRule="auto"/>
              <w:rPr>
                <w:rFonts w:ascii="Calibri" w:cs="Calibri" w:eastAsia="Calibri" w:hAnsi="Calibri"/>
                <w:b w:val="1"/>
                <w:bCs w:val="1"/>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A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A1">
            <w:pPr>
              <w:spacing w:after="0" w:line="240" w:lineRule="auto"/>
              <w:rPr>
                <w:rFonts w:ascii="Calibri" w:cs="Calibri" w:eastAsia="Calibri" w:hAnsi="Calibri"/>
                <w:b w:val="1"/>
                <w:bCs w:val="1"/>
                <w:color w:val="ff0000"/>
                <w:sz w:val="40"/>
                <w:szCs w:val="40"/>
              </w:rPr>
            </w:pPr>
            <w:r w:rsidDel="00000000" w:rsidR="00000000" w:rsidRPr="00000000">
              <w:rPr>
                <w:rFonts w:ascii="Calibri" w:cs="Calibri" w:eastAsia="Calibri" w:hAnsi="Calibri"/>
                <w:b w:val="1"/>
                <w:bCs w:val="1"/>
                <w:color w:val="ff0000"/>
                <w:sz w:val="40"/>
                <w:szCs w:val="40"/>
                <w:rtl w:val="0"/>
              </w:rPr>
              <w:t xml:space="preserve">VOTE</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A2">
            <w:pPr>
              <w:spacing w:after="0" w:line="240" w:lineRule="auto"/>
              <w:rPr>
                <w:rFonts w:ascii="Calibri" w:cs="Calibri" w:eastAsia="Calibri" w:hAnsi="Calibri"/>
                <w:b w:val="1"/>
                <w:bCs w:val="1"/>
                <w:color w:val="ff0000"/>
                <w:sz w:val="40"/>
                <w:szCs w:val="40"/>
              </w:rPr>
            </w:pPr>
            <w:r w:rsidDel="00000000" w:rsidR="00000000" w:rsidRPr="00000000">
              <w:rPr>
                <w:rtl w:val="0"/>
              </w:rPr>
            </w:r>
          </w:p>
        </w:tc>
      </w:tr>
      <w:tr>
        <w:trPr>
          <w:cantSplit w:val="0"/>
          <w:trHeight w:val="165" w:hRule="atLeast"/>
          <w:tblHeader w:val="0"/>
        </w:trPr>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A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cccccc" w:space="0" w:sz="6" w:val="single"/>
              <w:left w:color="cccccc" w:space="0" w:sz="6" w:val="single"/>
              <w:bottom w:color="000000" w:space="0" w:sz="12"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0A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15"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A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Approve this proposal as-is</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A6">
            <w:pPr>
              <w:spacing w:after="0" w:line="240" w:lineRule="auto"/>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Approve this proposal, subject to the committee's requested changes </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A8">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Yes</w:t>
            </w:r>
          </w:p>
        </w:tc>
      </w:tr>
      <w:tr>
        <w:trPr>
          <w:cantSplit w:val="0"/>
          <w:trHeight w:val="300" w:hRule="atLeast"/>
          <w:tblHeader w:val="0"/>
        </w:trPr>
        <w:tc>
          <w:tcPr>
            <w:tcBorders>
              <w:top w:color="cccccc" w:space="0" w:sz="6" w:val="single"/>
              <w:left w:color="000000" w:space="0" w:sz="12"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Request re-review of this proposal, after the committee's requested changes have been made</w:t>
            </w:r>
          </w:p>
        </w:tc>
        <w:tc>
          <w:tcPr>
            <w:tcBorders>
              <w:top w:color="cccccc" w:space="0" w:sz="6" w:val="single"/>
              <w:left w:color="cccccc" w:space="0" w:sz="6" w:val="single"/>
              <w:bottom w:color="000000" w:space="0" w:sz="12" w:val="single"/>
              <w:right w:color="000000" w:space="0" w:sz="12" w:val="single"/>
            </w:tcBorders>
            <w:tcMar>
              <w:top w:w="0.0" w:type="dxa"/>
              <w:left w:w="45.0" w:type="dxa"/>
              <w:bottom w:w="0.0" w:type="dxa"/>
              <w:right w:w="45.0" w:type="dxa"/>
            </w:tcMar>
            <w:vAlign w:val="center"/>
          </w:tcPr>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E13B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E13B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E13B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E13B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E13B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E13B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E13B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E13B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E13B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E13B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E13B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E13B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E13B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E13B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E13B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E13B0"/>
    <w:rPr>
      <w:i w:val="1"/>
      <w:iCs w:val="1"/>
      <w:color w:val="404040" w:themeColor="text1" w:themeTint="0000BF"/>
    </w:rPr>
  </w:style>
  <w:style w:type="paragraph" w:styleId="ListParagraph">
    <w:name w:val="List Paragraph"/>
    <w:basedOn w:val="Normal"/>
    <w:uiPriority w:val="34"/>
    <w:qFormat w:val="1"/>
    <w:rsid w:val="009E13B0"/>
    <w:pPr>
      <w:ind w:left="720"/>
      <w:contextualSpacing w:val="1"/>
    </w:pPr>
  </w:style>
  <w:style w:type="character" w:styleId="IntenseEmphasis">
    <w:name w:val="Intense Emphasis"/>
    <w:basedOn w:val="DefaultParagraphFont"/>
    <w:uiPriority w:val="21"/>
    <w:qFormat w:val="1"/>
    <w:rsid w:val="009E13B0"/>
    <w:rPr>
      <w:i w:val="1"/>
      <w:iCs w:val="1"/>
      <w:color w:val="0f4761" w:themeColor="accent1" w:themeShade="0000BF"/>
    </w:rPr>
  </w:style>
  <w:style w:type="paragraph" w:styleId="IntenseQuote">
    <w:name w:val="Intense Quote"/>
    <w:basedOn w:val="Normal"/>
    <w:next w:val="Normal"/>
    <w:link w:val="IntenseQuoteChar"/>
    <w:uiPriority w:val="30"/>
    <w:qFormat w:val="1"/>
    <w:rsid w:val="009E13B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E13B0"/>
    <w:rPr>
      <w:i w:val="1"/>
      <w:iCs w:val="1"/>
      <w:color w:val="0f4761" w:themeColor="accent1" w:themeShade="0000BF"/>
    </w:rPr>
  </w:style>
  <w:style w:type="character" w:styleId="IntenseReference">
    <w:name w:val="Intense Reference"/>
    <w:basedOn w:val="DefaultParagraphFont"/>
    <w:uiPriority w:val="32"/>
    <w:qFormat w:val="1"/>
    <w:rsid w:val="009E13B0"/>
    <w:rPr>
      <w:b w:val="1"/>
      <w:bCs w:val="1"/>
      <w:smallCaps w:val="1"/>
      <w:color w:val="0f4761" w:themeColor="accent1" w:themeShade="0000BF"/>
      <w:spacing w:val="5"/>
    </w:rPr>
  </w:style>
  <w:style w:type="character" w:styleId="im" w:customStyle="1">
    <w:name w:val="im"/>
    <w:basedOn w:val="DefaultParagraphFont"/>
    <w:rsid w:val="00D4542F"/>
  </w:style>
  <w:style w:type="character" w:styleId="Hyperlink">
    <w:name w:val="Hyperlink"/>
    <w:basedOn w:val="DefaultParagraphFont"/>
    <w:uiPriority w:val="99"/>
    <w:unhideWhenUsed w:val="1"/>
    <w:rsid w:val="00D4542F"/>
    <w:rPr>
      <w:color w:val="467886" w:themeColor="hyperlink"/>
      <w:u w:val="single"/>
    </w:rPr>
  </w:style>
  <w:style w:type="character" w:styleId="UnresolvedMention">
    <w:name w:val="Unresolved Mention"/>
    <w:basedOn w:val="DefaultParagraphFont"/>
    <w:uiPriority w:val="99"/>
    <w:semiHidden w:val="1"/>
    <w:unhideWhenUsed w:val="1"/>
    <w:rsid w:val="00D4542F"/>
    <w:rPr>
      <w:color w:val="605e5c"/>
      <w:shd w:color="auto" w:fill="e1dfdd" w:val="clear"/>
    </w:rPr>
  </w:style>
  <w:style w:type="character" w:styleId="FollowedHyperlink">
    <w:name w:val="FollowedHyperlink"/>
    <w:basedOn w:val="DefaultParagraphFont"/>
    <w:uiPriority w:val="99"/>
    <w:semiHidden w:val="1"/>
    <w:unhideWhenUsed w:val="1"/>
    <w:rsid w:val="005357CC"/>
    <w:rPr>
      <w:color w:val="96607d" w:themeColor="followedHyperlink"/>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ountaineers.org/about/vision-leadership/board-of-directors/committees/mountaineers-global-adventures-committee/elements-of-a-global-adventures-proposal/proposal-stage-2-detailed-proposal-and-budget/ga-route-place-template-updated-09-19-24.docx/view" TargetMode="External"/><Relationship Id="rId8" Type="http://schemas.openxmlformats.org/officeDocument/2006/relationships/hyperlink" Target="https://www.mountaineers.org/activities/routes-places/global-adventures/hike-and-scramble-in-japans-northern-al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4tZQQ4wJgQmAIvs8C8Lal5OpZg==">CgMxLjA4AHIhMXgwSFY4QU8wNDFOOGZEN3VLbWM1a3p0cms1dVptTEpI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2025-11-18T23:05:00Z</dcterms:created>
  <dc:creator>Cheryl Talbert</dc:creator>
</cp:coreProperties>
</file>